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446EA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446EA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46EA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446EAE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446EA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446EA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46EA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446EAE" w:rsidRDefault="00446EA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>Sürekli İşçi</w:t>
            </w:r>
          </w:p>
        </w:tc>
      </w:tr>
      <w:tr w:rsidR="00176CEC" w:rsidRPr="00446EA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446EA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46EA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446EAE" w:rsidRDefault="00446EA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>Kurum Amiri</w:t>
            </w:r>
          </w:p>
        </w:tc>
      </w:tr>
      <w:tr w:rsidR="00D3516A" w:rsidRPr="00446EA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446EA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46EA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446EA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446EAE" w:rsidRDefault="00446EAE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; </w:t>
            </w:r>
            <w:r w:rsidRPr="00446EAE">
              <w:rPr>
                <w:rFonts w:ascii="Cambria" w:hAnsi="Cambria" w:cstheme="minorHAnsi"/>
                <w:sz w:val="20"/>
                <w:szCs w:val="20"/>
              </w:rPr>
              <w:t>ana hizmetlere yardımcı mahiyetteki görev ve sorumlulukları yerine getirmek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46EAE" w:rsidRPr="00446EAE" w:rsidRDefault="00446EAE" w:rsidP="00446EA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 xml:space="preserve">Tüm büroların </w:t>
            </w:r>
            <w:r w:rsidRPr="00446EAE">
              <w:rPr>
                <w:rFonts w:ascii="Cambria" w:hAnsi="Cambria" w:cstheme="minorHAnsi"/>
                <w:color w:val="4F4F4F"/>
                <w:sz w:val="20"/>
                <w:szCs w:val="20"/>
                <w:shd w:val="clear" w:color="auto" w:fill="FFFFFF"/>
              </w:rPr>
              <w:t>günlük temizliğini gerçekleştirmek</w:t>
            </w:r>
            <w:r>
              <w:rPr>
                <w:rFonts w:ascii="Cambria" w:hAnsi="Cambria" w:cstheme="minorHAnsi"/>
                <w:color w:val="4F4F4F"/>
                <w:sz w:val="20"/>
                <w:szCs w:val="20"/>
                <w:shd w:val="clear" w:color="auto" w:fill="FFFFFF"/>
              </w:rPr>
              <w:t>,</w:t>
            </w:r>
          </w:p>
          <w:p w:rsidR="00446EAE" w:rsidRPr="00446EAE" w:rsidRDefault="00446EAE" w:rsidP="00446EA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color w:val="4F4F4F"/>
                <w:sz w:val="20"/>
                <w:szCs w:val="20"/>
                <w:shd w:val="clear" w:color="auto" w:fill="FFFFFF"/>
              </w:rPr>
              <w:t xml:space="preserve">İşleyişin rahat ilerlemesi adına </w:t>
            </w:r>
            <w:r>
              <w:rPr>
                <w:rFonts w:ascii="Cambria" w:hAnsi="Cambria" w:cstheme="minorHAnsi"/>
                <w:color w:val="4F4F4F"/>
                <w:sz w:val="20"/>
                <w:szCs w:val="20"/>
                <w:shd w:val="clear" w:color="auto" w:fill="FFFFFF"/>
              </w:rPr>
              <w:t>genel tertip ve düzeni sağlamak,</w:t>
            </w:r>
          </w:p>
          <w:p w:rsidR="00446EAE" w:rsidRPr="00446EAE" w:rsidRDefault="00446EAE" w:rsidP="00446EA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>Birim ziyaretçilerini karşılamak ve onlara yol göstermek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46EAE" w:rsidRPr="00446EAE" w:rsidRDefault="00446EAE" w:rsidP="00446EA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color w:val="4F4F4F"/>
                <w:sz w:val="20"/>
                <w:szCs w:val="20"/>
                <w:shd w:val="clear" w:color="auto" w:fill="FFFFFF"/>
              </w:rPr>
              <w:t>Gelen misafirlere ve çalışanlara ikram servisinde bulunmak</w:t>
            </w:r>
            <w:r>
              <w:rPr>
                <w:rFonts w:ascii="Cambria" w:hAnsi="Cambria" w:cstheme="minorHAnsi"/>
                <w:color w:val="4F4F4F"/>
                <w:sz w:val="20"/>
                <w:szCs w:val="20"/>
                <w:shd w:val="clear" w:color="auto" w:fill="FFFFFF"/>
              </w:rPr>
              <w:t>,</w:t>
            </w:r>
          </w:p>
          <w:p w:rsidR="00446EAE" w:rsidRPr="00446EAE" w:rsidRDefault="00446EAE" w:rsidP="00446EA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>Katı atıkları ve geri dönüşüm materyallerini düzenli olarak toplamak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46EAE" w:rsidRPr="00446EAE" w:rsidRDefault="00446EAE" w:rsidP="00446EA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>Tuvalet ve lavaboların günlük temizliğini yaparak gerekli malzemelerin kontrol edip yenilemek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446EAE" w:rsidRPr="00446EAE" w:rsidRDefault="00446EAE" w:rsidP="00446EA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6EAE">
              <w:rPr>
                <w:rFonts w:ascii="Cambria" w:hAnsi="Cambria"/>
                <w:sz w:val="20"/>
                <w:szCs w:val="20"/>
              </w:rPr>
              <w:t>Mesai sonunda sorumluluk alanının kontrolünü yaparak açık musluk ve elektrikleri kapatmak,</w:t>
            </w:r>
          </w:p>
          <w:p w:rsidR="00446EAE" w:rsidRPr="00446EAE" w:rsidRDefault="00446EAE" w:rsidP="00446EA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>Hizmetlerin etkin ve verimli olarak yürütülmesi için diğer personele yardımcı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80ABC" w:rsidRPr="00446EAE" w:rsidRDefault="00446EAE" w:rsidP="00446EA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>Amirleri tarafından verilecek benzeri görevleri yapmak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446EA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446EAE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46EAE" w:rsidRPr="00446EAE" w:rsidRDefault="00446EAE" w:rsidP="00446EA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446EA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221F13" w:rsidRPr="00446EAE" w:rsidRDefault="00446EAE" w:rsidP="00446EA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446EAE">
              <w:rPr>
                <w:rFonts w:ascii="Cambria" w:hAnsi="Cambria"/>
                <w:sz w:val="20"/>
                <w:szCs w:val="20"/>
              </w:rPr>
              <w:t>Yardımcı hizmetlerin üçüncü şahıslara ihale yoluyla gördürülmesi mümkün olan hallerde idare tarafından istenilen nitelikleri taşımak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446EAE" w:rsidRDefault="009A5DBA" w:rsidP="00446EA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 xml:space="preserve">657 </w:t>
            </w:r>
            <w:r w:rsidR="00446EAE">
              <w:rPr>
                <w:rFonts w:ascii="Cambria" w:hAnsi="Cambria" w:cstheme="minorHAnsi"/>
                <w:sz w:val="20"/>
                <w:szCs w:val="20"/>
              </w:rPr>
              <w:t>sayılı Devlet Memurları Kanunu</w:t>
            </w:r>
            <w:bookmarkStart w:id="0" w:name="_GoBack"/>
            <w:bookmarkEnd w:id="0"/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C0" w:rsidRDefault="00897EC0">
      <w:pPr>
        <w:spacing w:after="0" w:line="240" w:lineRule="auto"/>
      </w:pPr>
      <w:r>
        <w:separator/>
      </w:r>
    </w:p>
  </w:endnote>
  <w:endnote w:type="continuationSeparator" w:id="0">
    <w:p w:rsidR="00897EC0" w:rsidRDefault="0089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46EA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446EAE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C0" w:rsidRDefault="00897EC0">
      <w:pPr>
        <w:spacing w:after="0" w:line="240" w:lineRule="auto"/>
      </w:pPr>
      <w:r>
        <w:separator/>
      </w:r>
    </w:p>
  </w:footnote>
  <w:footnote w:type="continuationSeparator" w:id="0">
    <w:p w:rsidR="00897EC0" w:rsidRDefault="0089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897EC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13122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46EAE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97EC0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13</cp:revision>
  <cp:lastPrinted>2021-06-19T08:40:00Z</cp:lastPrinted>
  <dcterms:created xsi:type="dcterms:W3CDTF">2021-11-06T22:05:00Z</dcterms:created>
  <dcterms:modified xsi:type="dcterms:W3CDTF">2021-11-11T07:21:00Z</dcterms:modified>
</cp:coreProperties>
</file>