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83258" w14:textId="17F79909" w:rsidR="00BE5FE5" w:rsidRPr="009C3CE4" w:rsidRDefault="00A534B8" w:rsidP="008D39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BE5FE5" w:rsidRPr="009C3CE4">
        <w:rPr>
          <w:rFonts w:ascii="Times New Roman" w:hAnsi="Times New Roman" w:cs="Times New Roman"/>
          <w:b/>
          <w:bCs/>
          <w:sz w:val="24"/>
          <w:szCs w:val="24"/>
        </w:rPr>
        <w:t>4734 SAYILI KAMU İHALE KANUNUN 3.</w:t>
      </w:r>
      <w:r w:rsidR="006F7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FE5" w:rsidRPr="009C3CE4">
        <w:rPr>
          <w:rFonts w:ascii="Times New Roman" w:hAnsi="Times New Roman" w:cs="Times New Roman"/>
          <w:b/>
          <w:bCs/>
          <w:sz w:val="24"/>
          <w:szCs w:val="24"/>
        </w:rPr>
        <w:t>MADDESİNİN “e” BENDİNE GÖRE YAPILACAK ALIMLAR</w:t>
      </w:r>
      <w:r w:rsidR="008D39E2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14:paraId="69B01EE7" w14:textId="77777777" w:rsidR="00BE5FE5" w:rsidRPr="009C3CE4" w:rsidRDefault="00BE5FE5" w:rsidP="00BE5FE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21"/>
        <w:gridCol w:w="5244"/>
        <w:gridCol w:w="851"/>
        <w:gridCol w:w="851"/>
        <w:gridCol w:w="1842"/>
      </w:tblGrid>
      <w:tr w:rsidR="00A534B8" w:rsidRPr="00A534B8" w14:paraId="5E1C2BD1" w14:textId="4F22F138" w:rsidTr="00A534B8">
        <w:trPr>
          <w:trHeight w:val="315"/>
        </w:trPr>
        <w:tc>
          <w:tcPr>
            <w:tcW w:w="421" w:type="dxa"/>
            <w:noWrap/>
          </w:tcPr>
          <w:p w14:paraId="249E61F4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</w:tcPr>
          <w:p w14:paraId="6B20A5E7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BELGE</w:t>
            </w:r>
          </w:p>
        </w:tc>
        <w:tc>
          <w:tcPr>
            <w:tcW w:w="851" w:type="dxa"/>
            <w:noWrap/>
          </w:tcPr>
          <w:p w14:paraId="5E898E12" w14:textId="67164DF4" w:rsidR="00A534B8" w:rsidRPr="00A534B8" w:rsidRDefault="00A534B8" w:rsidP="00E22C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(+)</w:t>
            </w:r>
          </w:p>
        </w:tc>
        <w:tc>
          <w:tcPr>
            <w:tcW w:w="851" w:type="dxa"/>
          </w:tcPr>
          <w:p w14:paraId="579B6271" w14:textId="6CDFFC08" w:rsidR="00A534B8" w:rsidRDefault="00A534B8" w:rsidP="00E22C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(-)</w:t>
            </w:r>
          </w:p>
        </w:tc>
        <w:tc>
          <w:tcPr>
            <w:tcW w:w="1842" w:type="dxa"/>
          </w:tcPr>
          <w:p w14:paraId="0A8CD6CD" w14:textId="1EEE9891" w:rsidR="00A534B8" w:rsidRDefault="00A534B8" w:rsidP="00E22C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(Açıklama)</w:t>
            </w:r>
          </w:p>
        </w:tc>
      </w:tr>
      <w:tr w:rsidR="00A534B8" w:rsidRPr="00A534B8" w14:paraId="1EEE4741" w14:textId="581927B3" w:rsidTr="00A534B8">
        <w:trPr>
          <w:trHeight w:val="315"/>
        </w:trPr>
        <w:tc>
          <w:tcPr>
            <w:tcW w:w="421" w:type="dxa"/>
            <w:noWrap/>
            <w:hideMark/>
          </w:tcPr>
          <w:p w14:paraId="79C9E49D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44" w:type="dxa"/>
            <w:hideMark/>
          </w:tcPr>
          <w:p w14:paraId="51544642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Onay Belgesi,</w:t>
            </w:r>
          </w:p>
        </w:tc>
        <w:tc>
          <w:tcPr>
            <w:tcW w:w="851" w:type="dxa"/>
            <w:noWrap/>
            <w:hideMark/>
          </w:tcPr>
          <w:p w14:paraId="2918291F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01607B9B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814E4D4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4B8" w:rsidRPr="00A534B8" w14:paraId="539698EF" w14:textId="349B7AF3" w:rsidTr="00A534B8">
        <w:trPr>
          <w:trHeight w:val="315"/>
        </w:trPr>
        <w:tc>
          <w:tcPr>
            <w:tcW w:w="421" w:type="dxa"/>
            <w:noWrap/>
          </w:tcPr>
          <w:p w14:paraId="36305CE9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44" w:type="dxa"/>
          </w:tcPr>
          <w:p w14:paraId="78691761" w14:textId="6A20AC44" w:rsidR="00A534B8" w:rsidRPr="00A534B8" w:rsidRDefault="00A534B8" w:rsidP="00A53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2024/7 Sayılı Tasarruf Tedbirleri Genelgesi gereği büro malzemesi, makine ve teçhizat, tefrişat, bilgisayar ve donanımı ile vb. demirbaş alımlarında komisyon kararı</w:t>
            </w:r>
          </w:p>
        </w:tc>
        <w:tc>
          <w:tcPr>
            <w:tcW w:w="851" w:type="dxa"/>
            <w:noWrap/>
          </w:tcPr>
          <w:p w14:paraId="72B2E20A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EF033F8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BC87F43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4B8" w:rsidRPr="00A534B8" w14:paraId="5FAF3842" w14:textId="65C71603" w:rsidTr="00A534B8">
        <w:trPr>
          <w:trHeight w:val="360"/>
        </w:trPr>
        <w:tc>
          <w:tcPr>
            <w:tcW w:w="421" w:type="dxa"/>
            <w:noWrap/>
            <w:hideMark/>
          </w:tcPr>
          <w:p w14:paraId="5375FA0A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44" w:type="dxa"/>
            <w:hideMark/>
          </w:tcPr>
          <w:p w14:paraId="70063D14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Düzenlenmesi gereken hallerde protokol</w:t>
            </w:r>
          </w:p>
        </w:tc>
        <w:tc>
          <w:tcPr>
            <w:tcW w:w="851" w:type="dxa"/>
            <w:noWrap/>
            <w:hideMark/>
          </w:tcPr>
          <w:p w14:paraId="3A62143D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59A49B1C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1A467C7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4B8" w:rsidRPr="00A534B8" w14:paraId="3F26152B" w14:textId="3B2E0C58" w:rsidTr="00A534B8">
        <w:trPr>
          <w:trHeight w:val="345"/>
        </w:trPr>
        <w:tc>
          <w:tcPr>
            <w:tcW w:w="421" w:type="dxa"/>
            <w:noWrap/>
            <w:hideMark/>
          </w:tcPr>
          <w:p w14:paraId="600E1C7C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244" w:type="dxa"/>
            <w:hideMark/>
          </w:tcPr>
          <w:p w14:paraId="18679917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Sözleşme yapılması halinde sözleşme,</w:t>
            </w:r>
          </w:p>
        </w:tc>
        <w:tc>
          <w:tcPr>
            <w:tcW w:w="851" w:type="dxa"/>
            <w:noWrap/>
            <w:hideMark/>
          </w:tcPr>
          <w:p w14:paraId="5968CB3D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939EB28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09C57A5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4B8" w:rsidRPr="00A534B8" w14:paraId="3F182A0A" w14:textId="38DB4050" w:rsidTr="00A534B8">
        <w:trPr>
          <w:trHeight w:val="345"/>
        </w:trPr>
        <w:tc>
          <w:tcPr>
            <w:tcW w:w="421" w:type="dxa"/>
            <w:noWrap/>
          </w:tcPr>
          <w:p w14:paraId="3306E62B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244" w:type="dxa"/>
          </w:tcPr>
          <w:p w14:paraId="2AB8C767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Fatura,</w:t>
            </w:r>
          </w:p>
        </w:tc>
        <w:tc>
          <w:tcPr>
            <w:tcW w:w="851" w:type="dxa"/>
            <w:noWrap/>
          </w:tcPr>
          <w:p w14:paraId="0DC694B6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B7BA55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E3F2224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4B8" w:rsidRPr="00A534B8" w14:paraId="5D73A39E" w14:textId="670D9A30" w:rsidTr="00A534B8">
        <w:trPr>
          <w:trHeight w:val="315"/>
        </w:trPr>
        <w:tc>
          <w:tcPr>
            <w:tcW w:w="421" w:type="dxa"/>
            <w:noWrap/>
            <w:hideMark/>
          </w:tcPr>
          <w:p w14:paraId="1D11921C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244" w:type="dxa"/>
            <w:hideMark/>
          </w:tcPr>
          <w:p w14:paraId="461EF2CB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Gereken hallerde muayene ve kabul komisyonu tutanağı,</w:t>
            </w:r>
          </w:p>
        </w:tc>
        <w:tc>
          <w:tcPr>
            <w:tcW w:w="851" w:type="dxa"/>
            <w:noWrap/>
            <w:hideMark/>
          </w:tcPr>
          <w:p w14:paraId="2C553F8C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31717B68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FE11ED9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4B8" w:rsidRPr="00A534B8" w14:paraId="2234D5F2" w14:textId="4A692487" w:rsidTr="00A534B8">
        <w:trPr>
          <w:trHeight w:val="315"/>
        </w:trPr>
        <w:tc>
          <w:tcPr>
            <w:tcW w:w="421" w:type="dxa"/>
            <w:noWrap/>
            <w:hideMark/>
          </w:tcPr>
          <w:p w14:paraId="3858C25C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244" w:type="dxa"/>
            <w:hideMark/>
          </w:tcPr>
          <w:p w14:paraId="402514B8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Mal ve malzeme alımlarında taşınır işlem fişi/Varlık İşlem Fişi,</w:t>
            </w:r>
          </w:p>
        </w:tc>
        <w:tc>
          <w:tcPr>
            <w:tcW w:w="851" w:type="dxa"/>
            <w:noWrap/>
            <w:hideMark/>
          </w:tcPr>
          <w:p w14:paraId="6998B3C1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0912AB83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EAB23A3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4B8" w:rsidRPr="00A534B8" w14:paraId="5FCAC22E" w14:textId="468300D3" w:rsidTr="00A534B8">
        <w:trPr>
          <w:trHeight w:val="315"/>
        </w:trPr>
        <w:tc>
          <w:tcPr>
            <w:tcW w:w="421" w:type="dxa"/>
            <w:noWrap/>
            <w:hideMark/>
          </w:tcPr>
          <w:p w14:paraId="60006ECB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244" w:type="dxa"/>
            <w:hideMark/>
          </w:tcPr>
          <w:p w14:paraId="0BA73F56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6183 Sayılı Kanun’un 22/A maddesi gereği vergi borcu sorgulaması,</w:t>
            </w:r>
          </w:p>
        </w:tc>
        <w:tc>
          <w:tcPr>
            <w:tcW w:w="851" w:type="dxa"/>
            <w:noWrap/>
            <w:hideMark/>
          </w:tcPr>
          <w:p w14:paraId="2A3574B3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3D315A6C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AC38BF9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4B8" w:rsidRPr="00A534B8" w14:paraId="368D4D1D" w14:textId="2ADDA9D2" w:rsidTr="00A534B8">
        <w:trPr>
          <w:trHeight w:val="420"/>
        </w:trPr>
        <w:tc>
          <w:tcPr>
            <w:tcW w:w="421" w:type="dxa"/>
            <w:noWrap/>
          </w:tcPr>
          <w:p w14:paraId="00883FAC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</w:tcPr>
          <w:p w14:paraId="05FF5E9D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Mal ve hizmet bedellerinin bir defadan fazla tahakkuk ettirilmesi halinde, onay belgesi ve protokol ilk ödemeye ait ödeme belgesine eklenir.</w:t>
            </w:r>
          </w:p>
        </w:tc>
        <w:tc>
          <w:tcPr>
            <w:tcW w:w="851" w:type="dxa"/>
            <w:noWrap/>
          </w:tcPr>
          <w:p w14:paraId="30DD5832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1AE4168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4C8B961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4B8" w:rsidRPr="00A534B8" w14:paraId="7E27115C" w14:textId="737C7AC7" w:rsidTr="00A534B8">
        <w:trPr>
          <w:trHeight w:val="420"/>
        </w:trPr>
        <w:tc>
          <w:tcPr>
            <w:tcW w:w="421" w:type="dxa"/>
            <w:noWrap/>
            <w:hideMark/>
          </w:tcPr>
          <w:p w14:paraId="65D42F02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hideMark/>
          </w:tcPr>
          <w:p w14:paraId="181C3D3D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Devlet Malzeme Ofisinden ve idarelerin kendilerine bağlı döner sermayelerden yapacakları alımlarda;</w:t>
            </w:r>
          </w:p>
        </w:tc>
        <w:tc>
          <w:tcPr>
            <w:tcW w:w="851" w:type="dxa"/>
            <w:noWrap/>
            <w:hideMark/>
          </w:tcPr>
          <w:p w14:paraId="0E661B04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042E3C86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97F1B82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4B8" w:rsidRPr="00A534B8" w14:paraId="66EEA8DD" w14:textId="6C4EFD66" w:rsidTr="00A534B8">
        <w:trPr>
          <w:trHeight w:val="420"/>
        </w:trPr>
        <w:tc>
          <w:tcPr>
            <w:tcW w:w="421" w:type="dxa"/>
            <w:noWrap/>
          </w:tcPr>
          <w:p w14:paraId="3BD1FD5E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44" w:type="dxa"/>
          </w:tcPr>
          <w:p w14:paraId="01F1DE3D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Onay Belgesi</w:t>
            </w:r>
          </w:p>
        </w:tc>
        <w:tc>
          <w:tcPr>
            <w:tcW w:w="851" w:type="dxa"/>
            <w:noWrap/>
          </w:tcPr>
          <w:p w14:paraId="36E76A88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1BA9A6A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D5C3495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4B8" w:rsidRPr="00A534B8" w14:paraId="50608203" w14:textId="4559FBCA" w:rsidTr="00A534B8">
        <w:trPr>
          <w:trHeight w:val="420"/>
        </w:trPr>
        <w:tc>
          <w:tcPr>
            <w:tcW w:w="421" w:type="dxa"/>
            <w:noWrap/>
            <w:hideMark/>
          </w:tcPr>
          <w:p w14:paraId="6CD125BC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44" w:type="dxa"/>
            <w:hideMark/>
          </w:tcPr>
          <w:p w14:paraId="2EA19C60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 xml:space="preserve">2024/7 Sayılı Tasarruf Tedbirleri Genelgesi gereği büro malzemesi, makine ve teçhizat, tefrişat, bilgisayar ve donanımı ile </w:t>
            </w:r>
            <w:proofErr w:type="spellStart"/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v.b</w:t>
            </w:r>
            <w:proofErr w:type="spellEnd"/>
            <w:r w:rsidRPr="00A534B8">
              <w:rPr>
                <w:rFonts w:ascii="Times New Roman" w:hAnsi="Times New Roman" w:cs="Times New Roman"/>
                <w:sz w:val="18"/>
                <w:szCs w:val="18"/>
              </w:rPr>
              <w:t xml:space="preserve"> demirbaş alımlarında üst yönetici onayı</w:t>
            </w:r>
          </w:p>
        </w:tc>
        <w:tc>
          <w:tcPr>
            <w:tcW w:w="851" w:type="dxa"/>
            <w:noWrap/>
            <w:hideMark/>
          </w:tcPr>
          <w:p w14:paraId="08F8EB1E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38C21665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81D4F0C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534B8" w:rsidRPr="00A534B8" w14:paraId="26DC276E" w14:textId="076E50F6" w:rsidTr="00A534B8">
        <w:trPr>
          <w:trHeight w:val="420"/>
        </w:trPr>
        <w:tc>
          <w:tcPr>
            <w:tcW w:w="421" w:type="dxa"/>
            <w:noWrap/>
            <w:hideMark/>
          </w:tcPr>
          <w:p w14:paraId="21689C10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44" w:type="dxa"/>
            <w:hideMark/>
          </w:tcPr>
          <w:p w14:paraId="4537C5AA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Fatura,</w:t>
            </w:r>
          </w:p>
        </w:tc>
        <w:tc>
          <w:tcPr>
            <w:tcW w:w="851" w:type="dxa"/>
            <w:noWrap/>
            <w:hideMark/>
          </w:tcPr>
          <w:p w14:paraId="07A6D8E9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5D07EB19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E24996D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534B8" w:rsidRPr="00A534B8" w14:paraId="1D6B2D52" w14:textId="4D1EBCF2" w:rsidTr="00A534B8">
        <w:trPr>
          <w:trHeight w:val="420"/>
        </w:trPr>
        <w:tc>
          <w:tcPr>
            <w:tcW w:w="421" w:type="dxa"/>
            <w:noWrap/>
            <w:hideMark/>
          </w:tcPr>
          <w:p w14:paraId="66E1770F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244" w:type="dxa"/>
            <w:hideMark/>
          </w:tcPr>
          <w:p w14:paraId="72A15AF4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Gereken hallerde muayene ve kabul komisyonu tutanağı,</w:t>
            </w:r>
          </w:p>
        </w:tc>
        <w:tc>
          <w:tcPr>
            <w:tcW w:w="851" w:type="dxa"/>
            <w:noWrap/>
            <w:hideMark/>
          </w:tcPr>
          <w:p w14:paraId="332B410C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22C544A5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F435B4B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534B8" w:rsidRPr="00A534B8" w14:paraId="055A0897" w14:textId="46121BBF" w:rsidTr="00A534B8">
        <w:trPr>
          <w:trHeight w:val="420"/>
        </w:trPr>
        <w:tc>
          <w:tcPr>
            <w:tcW w:w="421" w:type="dxa"/>
            <w:noWrap/>
            <w:hideMark/>
          </w:tcPr>
          <w:p w14:paraId="33B672F7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244" w:type="dxa"/>
            <w:hideMark/>
          </w:tcPr>
          <w:p w14:paraId="79652ED7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Kabul işleminin idarece yapılması halinde ise idarece düzenlenmiş belge,</w:t>
            </w:r>
          </w:p>
        </w:tc>
        <w:tc>
          <w:tcPr>
            <w:tcW w:w="851" w:type="dxa"/>
            <w:noWrap/>
            <w:hideMark/>
          </w:tcPr>
          <w:p w14:paraId="39C2E864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358BEE6B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FBF3D83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534B8" w:rsidRPr="00A534B8" w14:paraId="2EF7F289" w14:textId="26A79D3D" w:rsidTr="00A534B8">
        <w:trPr>
          <w:trHeight w:val="420"/>
        </w:trPr>
        <w:tc>
          <w:tcPr>
            <w:tcW w:w="421" w:type="dxa"/>
            <w:noWrap/>
            <w:hideMark/>
          </w:tcPr>
          <w:p w14:paraId="6A084E89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244" w:type="dxa"/>
            <w:hideMark/>
          </w:tcPr>
          <w:p w14:paraId="5BB9DB20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Taşınır işlem fişi/Varlık İşlem Fişi,</w:t>
            </w:r>
          </w:p>
        </w:tc>
        <w:tc>
          <w:tcPr>
            <w:tcW w:w="851" w:type="dxa"/>
            <w:noWrap/>
            <w:hideMark/>
          </w:tcPr>
          <w:p w14:paraId="0418300C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28C91B2C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747EE0D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534B8" w:rsidRPr="00A534B8" w14:paraId="1E9F5F91" w14:textId="6D8427BC" w:rsidTr="00A534B8">
        <w:trPr>
          <w:trHeight w:val="450"/>
        </w:trPr>
        <w:tc>
          <w:tcPr>
            <w:tcW w:w="421" w:type="dxa"/>
            <w:noWrap/>
            <w:hideMark/>
          </w:tcPr>
          <w:p w14:paraId="792031C1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244" w:type="dxa"/>
            <w:hideMark/>
          </w:tcPr>
          <w:p w14:paraId="6321BDF6" w14:textId="77777777" w:rsidR="00A534B8" w:rsidRPr="00A534B8" w:rsidRDefault="00A534B8" w:rsidP="00E22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belgeler, ödeme emri belgesine bağlanır.</w:t>
            </w:r>
          </w:p>
        </w:tc>
        <w:tc>
          <w:tcPr>
            <w:tcW w:w="851" w:type="dxa"/>
            <w:noWrap/>
            <w:hideMark/>
          </w:tcPr>
          <w:p w14:paraId="20816228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74A1954F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1F54E4A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534B8" w:rsidRPr="00A534B8" w14:paraId="2B31BDA4" w14:textId="3AC90B14" w:rsidTr="00A534B8">
        <w:trPr>
          <w:trHeight w:val="450"/>
        </w:trPr>
        <w:tc>
          <w:tcPr>
            <w:tcW w:w="421" w:type="dxa"/>
            <w:noWrap/>
          </w:tcPr>
          <w:p w14:paraId="6321F8A4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</w:tcPr>
          <w:p w14:paraId="294CA9E9" w14:textId="77777777" w:rsidR="00A534B8" w:rsidRPr="00A534B8" w:rsidRDefault="00A534B8" w:rsidP="00E22CB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534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DMO ve idarelerin kendilerine bağlı döner sermayelerden yapacakları mal ve hizmet bedellerinin bir defadan fazla tahakkuk ettirilmesi halinde, onay belgesi ve protokol ilk ödemeye ait ödeme belgesine eklenir.</w:t>
            </w:r>
          </w:p>
        </w:tc>
        <w:tc>
          <w:tcPr>
            <w:tcW w:w="851" w:type="dxa"/>
            <w:noWrap/>
          </w:tcPr>
          <w:p w14:paraId="7D1F0C8F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A2EBDCE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DBADFD3" w14:textId="77777777" w:rsidR="00A534B8" w:rsidRPr="00A534B8" w:rsidRDefault="00A534B8" w:rsidP="00E22C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E450170" w14:textId="77777777" w:rsidR="00BE5FE5" w:rsidRPr="009C3CE4" w:rsidRDefault="00BE5FE5" w:rsidP="00BE5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54FCC2" w14:textId="77777777" w:rsidR="00BE5FE5" w:rsidRPr="009C3CE4" w:rsidRDefault="00BE5FE5" w:rsidP="00BE5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A85151" w14:textId="77777777" w:rsidR="008D39E2" w:rsidRDefault="008D39E2" w:rsidP="008D39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14:paraId="304435F7" w14:textId="77777777" w:rsidR="008D39E2" w:rsidRDefault="008D39E2" w:rsidP="008D39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71EA5" w14:textId="77777777" w:rsidR="008D39E2" w:rsidRDefault="008D39E2" w:rsidP="008D39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14:paraId="2EBF7895" w14:textId="77777777" w:rsidR="008D39E2" w:rsidRDefault="008D39E2" w:rsidP="008D39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14:paraId="0281C167" w14:textId="77777777" w:rsidR="008D39E2" w:rsidRDefault="008D39E2" w:rsidP="008D39E2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14:paraId="46E534A8" w14:textId="77777777" w:rsidR="008D39E2" w:rsidRDefault="008D39E2" w:rsidP="008D39E2"/>
    <w:p w14:paraId="2B842F88" w14:textId="4798D414" w:rsidR="000960B8" w:rsidRDefault="000960B8">
      <w:bookmarkStart w:id="0" w:name="_GoBack"/>
      <w:bookmarkEnd w:id="0"/>
    </w:p>
    <w:sectPr w:rsidR="000960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781AE" w14:textId="77777777" w:rsidR="006838EC" w:rsidRDefault="006838EC" w:rsidP="00A534B8">
      <w:pPr>
        <w:spacing w:after="0" w:line="240" w:lineRule="auto"/>
      </w:pPr>
      <w:r>
        <w:separator/>
      </w:r>
    </w:p>
  </w:endnote>
  <w:endnote w:type="continuationSeparator" w:id="0">
    <w:p w14:paraId="4AFC2ED7" w14:textId="77777777" w:rsidR="006838EC" w:rsidRDefault="006838EC" w:rsidP="00A5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3C2BC" w14:textId="77777777" w:rsidR="006838EC" w:rsidRDefault="006838EC" w:rsidP="00A534B8">
      <w:pPr>
        <w:spacing w:after="0" w:line="240" w:lineRule="auto"/>
      </w:pPr>
      <w:r>
        <w:separator/>
      </w:r>
    </w:p>
  </w:footnote>
  <w:footnote w:type="continuationSeparator" w:id="0">
    <w:p w14:paraId="2D1B5DA3" w14:textId="77777777" w:rsidR="006838EC" w:rsidRDefault="006838EC" w:rsidP="00A5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A534B8" w:rsidRPr="005E0DA9" w14:paraId="6E890B60" w14:textId="77777777" w:rsidTr="002648CB">
      <w:trPr>
        <w:trHeight w:val="170"/>
      </w:trPr>
      <w:tc>
        <w:tcPr>
          <w:tcW w:w="1089" w:type="dxa"/>
        </w:tcPr>
        <w:p w14:paraId="4BC11A07" w14:textId="77777777" w:rsidR="00A534B8" w:rsidRPr="005E0DA9" w:rsidRDefault="00A534B8" w:rsidP="00A534B8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14:paraId="4A104DE4" w14:textId="3E301B28" w:rsidR="00A534B8" w:rsidRPr="005E0DA9" w:rsidRDefault="00A534B8" w:rsidP="00A534B8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>SGDB MK -23</w:t>
          </w:r>
        </w:p>
      </w:tc>
    </w:tr>
    <w:tr w:rsidR="00A534B8" w:rsidRPr="005E0DA9" w14:paraId="7888FCEA" w14:textId="77777777" w:rsidTr="002648CB">
      <w:trPr>
        <w:trHeight w:val="170"/>
      </w:trPr>
      <w:tc>
        <w:tcPr>
          <w:tcW w:w="1089" w:type="dxa"/>
        </w:tcPr>
        <w:p w14:paraId="1A866321" w14:textId="77777777" w:rsidR="00A534B8" w:rsidRPr="005E0DA9" w:rsidRDefault="00A534B8" w:rsidP="00A534B8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14:paraId="3095A934" w14:textId="77777777" w:rsidR="00A534B8" w:rsidRPr="005E0DA9" w:rsidRDefault="00A534B8" w:rsidP="00A534B8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A534B8" w:rsidRPr="005E0DA9" w14:paraId="559ED173" w14:textId="77777777" w:rsidTr="002648CB">
      <w:trPr>
        <w:trHeight w:val="170"/>
      </w:trPr>
      <w:tc>
        <w:tcPr>
          <w:tcW w:w="1089" w:type="dxa"/>
        </w:tcPr>
        <w:p w14:paraId="3A5B92B9" w14:textId="77777777" w:rsidR="00A534B8" w:rsidRPr="005E0DA9" w:rsidRDefault="00A534B8" w:rsidP="00A534B8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14:paraId="66188478" w14:textId="77777777" w:rsidR="00A534B8" w:rsidRPr="005E0DA9" w:rsidRDefault="00A534B8" w:rsidP="00A534B8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A534B8" w:rsidRPr="005E0DA9" w14:paraId="2B086877" w14:textId="77777777" w:rsidTr="002648CB">
      <w:trPr>
        <w:trHeight w:val="170"/>
      </w:trPr>
      <w:tc>
        <w:tcPr>
          <w:tcW w:w="1089" w:type="dxa"/>
        </w:tcPr>
        <w:p w14:paraId="48D60B28" w14:textId="77777777" w:rsidR="00A534B8" w:rsidRPr="005E0DA9" w:rsidRDefault="00A534B8" w:rsidP="00A534B8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14:paraId="5676EA53" w14:textId="77777777" w:rsidR="00A534B8" w:rsidRPr="005E0DA9" w:rsidRDefault="00A534B8" w:rsidP="00A534B8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14:paraId="077A41F9" w14:textId="77777777" w:rsidR="00A534B8" w:rsidRDefault="00A534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E5"/>
    <w:rsid w:val="000960B8"/>
    <w:rsid w:val="000C0F44"/>
    <w:rsid w:val="006838EC"/>
    <w:rsid w:val="00685209"/>
    <w:rsid w:val="006F7B37"/>
    <w:rsid w:val="008D39E2"/>
    <w:rsid w:val="00A534B8"/>
    <w:rsid w:val="00B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D6C0"/>
  <w15:chartTrackingRefBased/>
  <w15:docId w15:val="{1BA63ACF-4967-4E1A-881A-0BC8AB97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F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53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34B8"/>
  </w:style>
  <w:style w:type="paragraph" w:styleId="AltBilgi">
    <w:name w:val="footer"/>
    <w:basedOn w:val="Normal"/>
    <w:link w:val="AltBilgiChar"/>
    <w:uiPriority w:val="99"/>
    <w:unhideWhenUsed/>
    <w:rsid w:val="00A53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3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4</cp:revision>
  <dcterms:created xsi:type="dcterms:W3CDTF">2026-02-27T12:43:00Z</dcterms:created>
  <dcterms:modified xsi:type="dcterms:W3CDTF">2026-03-04T09:40:00Z</dcterms:modified>
</cp:coreProperties>
</file>